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color w:val="000000"/>
        </w:rPr>
      </w:pPr>
      <w:r>
        <w:rPr>
          <w:rFonts w:hint="eastAsia" w:ascii="黑体" w:hAnsi="宋体" w:eastAsia="黑体" w:cs="宋体"/>
          <w:color w:val="000000"/>
        </w:rPr>
        <w:t>附件</w:t>
      </w:r>
      <w:r>
        <w:rPr>
          <w:rFonts w:ascii="黑体" w:hAnsi="宋体" w:eastAsia="黑体" w:cs="宋体"/>
          <w:color w:val="000000"/>
        </w:rPr>
        <w:t>1</w:t>
      </w:r>
    </w:p>
    <w:p>
      <w:pPr>
        <w:pStyle w:val="14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hint="eastAsia" w:ascii="方正小标宋简体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eastAsia="方正小标宋简体" w:cs="Arial"/>
          <w:color w:val="000000"/>
          <w:sz w:val="44"/>
          <w:szCs w:val="44"/>
        </w:rPr>
        <w:t>河南省基础教育专家库专家申请表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603"/>
        <w:gridCol w:w="880"/>
        <w:gridCol w:w="35"/>
        <w:gridCol w:w="725"/>
        <w:gridCol w:w="190"/>
        <w:gridCol w:w="915"/>
        <w:gridCol w:w="115"/>
        <w:gridCol w:w="107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姓  名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　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性  别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年  龄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籍  贯</w:t>
            </w:r>
          </w:p>
        </w:tc>
        <w:tc>
          <w:tcPr>
            <w:tcW w:w="5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身份证号</w:t>
            </w:r>
          </w:p>
        </w:tc>
        <w:tc>
          <w:tcPr>
            <w:tcW w:w="5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工作单位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　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职务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　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职称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擅长领域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　</w:t>
            </w: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从事专业年限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手机号码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　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个人邮箱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个人学习及工作简历</w:t>
            </w:r>
          </w:p>
        </w:tc>
        <w:tc>
          <w:tcPr>
            <w:tcW w:w="7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个人研究及专业成就（包括学术论文、科研成果、发明创造等）</w:t>
            </w:r>
          </w:p>
        </w:tc>
        <w:tc>
          <w:tcPr>
            <w:tcW w:w="7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推荐单位</w:t>
            </w:r>
          </w:p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意    见</w:t>
            </w:r>
          </w:p>
        </w:tc>
        <w:tc>
          <w:tcPr>
            <w:tcW w:w="7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　</w:t>
            </w:r>
          </w:p>
          <w:p>
            <w:pPr>
              <w:snapToGrid w:val="0"/>
              <w:jc w:val="center"/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sz w:val="24"/>
                <w:szCs w:val="24"/>
              </w:rPr>
              <w:t>（单位盖章）              年     月      日</w:t>
            </w:r>
          </w:p>
        </w:tc>
      </w:tr>
    </w:tbl>
    <w:p>
      <w:pPr>
        <w:jc w:val="left"/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985" w:right="1644" w:bottom="1928" w:left="1588" w:header="0" w:footer="1588" w:gutter="0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hint="eastAsia" w:ascii="仿宋_GB2312"/>
        <w:sz w:val="28"/>
        <w:szCs w:val="28"/>
        <w:lang w:eastAsia="zh-CN"/>
      </w:rPr>
    </w:pPr>
    <w:r>
      <w:rPr>
        <w:rStyle w:val="10"/>
        <w:rFonts w:hint="eastAsia" w:ascii="仿宋_GB2312"/>
        <w:sz w:val="28"/>
        <w:szCs w:val="28"/>
        <w:lang w:eastAsia="zh-CN"/>
      </w:rPr>
      <w:t xml:space="preserve">— </w:t>
    </w:r>
    <w:r>
      <w:rPr>
        <w:rFonts w:hint="eastAsia" w:ascii="仿宋_GB2312"/>
        <w:sz w:val="28"/>
        <w:szCs w:val="28"/>
      </w:rPr>
      <w:fldChar w:fldCharType="begin"/>
    </w:r>
    <w:r>
      <w:rPr>
        <w:rStyle w:val="10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10"/>
        <w:rFonts w:ascii="仿宋_GB2312"/>
        <w:sz w:val="28"/>
        <w:szCs w:val="28"/>
      </w:rPr>
      <w:t>2</w:t>
    </w:r>
    <w:r>
      <w:rPr>
        <w:rFonts w:hint="eastAsia" w:ascii="仿宋_GB2312"/>
        <w:sz w:val="28"/>
        <w:szCs w:val="28"/>
      </w:rPr>
      <w:fldChar w:fldCharType="end"/>
    </w:r>
    <w:r>
      <w:rPr>
        <w:rStyle w:val="10"/>
        <w:rFonts w:hint="eastAsia" w:ascii="仿宋_GB2312"/>
        <w:sz w:val="28"/>
        <w:szCs w:val="28"/>
        <w:lang w:eastAsia="zh-CN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5"/>
  <w:drawingGridVerticalSpacing w:val="587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93"/>
    <w:rsid w:val="0001120D"/>
    <w:rsid w:val="00041740"/>
    <w:rsid w:val="00051933"/>
    <w:rsid w:val="00053D95"/>
    <w:rsid w:val="000627DE"/>
    <w:rsid w:val="00074A2D"/>
    <w:rsid w:val="0008684F"/>
    <w:rsid w:val="000A2791"/>
    <w:rsid w:val="000D0C18"/>
    <w:rsid w:val="001139E7"/>
    <w:rsid w:val="00123E22"/>
    <w:rsid w:val="00281848"/>
    <w:rsid w:val="002A7ACF"/>
    <w:rsid w:val="002E2FFA"/>
    <w:rsid w:val="002F7277"/>
    <w:rsid w:val="003000AB"/>
    <w:rsid w:val="00310D44"/>
    <w:rsid w:val="00330BD7"/>
    <w:rsid w:val="00352A7B"/>
    <w:rsid w:val="00390248"/>
    <w:rsid w:val="0042551C"/>
    <w:rsid w:val="004447BE"/>
    <w:rsid w:val="004455B9"/>
    <w:rsid w:val="0046639C"/>
    <w:rsid w:val="00493878"/>
    <w:rsid w:val="004C0F3C"/>
    <w:rsid w:val="004F47C2"/>
    <w:rsid w:val="004F72CE"/>
    <w:rsid w:val="0056012F"/>
    <w:rsid w:val="005856D9"/>
    <w:rsid w:val="005C2B08"/>
    <w:rsid w:val="005C3FD0"/>
    <w:rsid w:val="005D7F30"/>
    <w:rsid w:val="005F2426"/>
    <w:rsid w:val="00641D8D"/>
    <w:rsid w:val="00677B0A"/>
    <w:rsid w:val="00682477"/>
    <w:rsid w:val="006B3457"/>
    <w:rsid w:val="00750700"/>
    <w:rsid w:val="00761058"/>
    <w:rsid w:val="007742A1"/>
    <w:rsid w:val="007A013C"/>
    <w:rsid w:val="007C2D52"/>
    <w:rsid w:val="007C6F7A"/>
    <w:rsid w:val="00804F21"/>
    <w:rsid w:val="00851D2D"/>
    <w:rsid w:val="00924120"/>
    <w:rsid w:val="00931B81"/>
    <w:rsid w:val="00946F99"/>
    <w:rsid w:val="00A86BFA"/>
    <w:rsid w:val="00B01FDC"/>
    <w:rsid w:val="00B133AB"/>
    <w:rsid w:val="00B749E8"/>
    <w:rsid w:val="00BC5724"/>
    <w:rsid w:val="00BF4D05"/>
    <w:rsid w:val="00C26F7F"/>
    <w:rsid w:val="00C34087"/>
    <w:rsid w:val="00C34093"/>
    <w:rsid w:val="00C5689F"/>
    <w:rsid w:val="00C74080"/>
    <w:rsid w:val="00CB7402"/>
    <w:rsid w:val="00CD63CD"/>
    <w:rsid w:val="00CD75ED"/>
    <w:rsid w:val="00CE48B8"/>
    <w:rsid w:val="00D16C3A"/>
    <w:rsid w:val="00D45DC5"/>
    <w:rsid w:val="00D55DA5"/>
    <w:rsid w:val="00D718CD"/>
    <w:rsid w:val="00E136A0"/>
    <w:rsid w:val="00EB3AF0"/>
    <w:rsid w:val="00ED237A"/>
    <w:rsid w:val="00F17394"/>
    <w:rsid w:val="00F262E9"/>
    <w:rsid w:val="00F44151"/>
    <w:rsid w:val="00F80572"/>
    <w:rsid w:val="00F85FC9"/>
    <w:rsid w:val="00FC5EBB"/>
    <w:rsid w:val="00FD29C6"/>
    <w:rsid w:val="112E1A79"/>
    <w:rsid w:val="2EEE179D"/>
    <w:rsid w:val="5EEC3ED2"/>
    <w:rsid w:val="6D5A3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0"/>
      <w:sz w:val="18"/>
      <w:szCs w:val="18"/>
    </w:rPr>
  </w:style>
  <w:style w:type="paragraph" w:styleId="3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0"/>
      <w:sz w:val="18"/>
      <w:szCs w:val="18"/>
    </w:rPr>
  </w:style>
  <w:style w:type="paragraph" w:styleId="4">
    <w:name w:val="List"/>
    <w:basedOn w:val="1"/>
    <w:uiPriority w:val="0"/>
    <w:pPr>
      <w:ind w:left="200" w:hanging="200" w:hangingChars="200"/>
    </w:pPr>
  </w:style>
  <w:style w:type="paragraph" w:styleId="5">
    <w:name w:val="table of figures"/>
    <w:basedOn w:val="4"/>
    <w:next w:val="4"/>
    <w:semiHidden/>
    <w:uiPriority w:val="0"/>
    <w:pPr>
      <w:ind w:left="420" w:hanging="420"/>
      <w:jc w:val="left"/>
    </w:pPr>
    <w:rPr>
      <w:rFonts w:ascii="Times New Roman" w:eastAsia="宋体"/>
      <w:smallCaps/>
      <w:sz w:val="20"/>
      <w:szCs w:val="20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eastAsia="仿宋_GB2312"/>
      <w:kern w:val="0"/>
      <w:sz w:val="24"/>
      <w:szCs w:val="30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Hyperlink"/>
    <w:basedOn w:val="9"/>
    <w:uiPriority w:val="0"/>
    <w:rPr>
      <w:color w:val="0000FF"/>
      <w:u w:val="single"/>
    </w:rPr>
  </w:style>
  <w:style w:type="paragraph" w:customStyle="1" w:styleId="12">
    <w:name w:val="p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Body text|1"/>
    <w:basedOn w:val="1"/>
    <w:uiPriority w:val="0"/>
    <w:pPr>
      <w:spacing w:line="364" w:lineRule="auto"/>
      <w:ind w:firstLine="400"/>
    </w:pPr>
    <w:rPr>
      <w:rFonts w:ascii="宋体" w:hAnsi="宋体" w:eastAsia="宋体" w:cs="宋体"/>
    </w:rPr>
  </w:style>
  <w:style w:type="paragraph" w:customStyle="1" w:styleId="1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脚 Char"/>
    <w:link w:val="2"/>
    <w:semiHidden/>
    <w:locked/>
    <w:uiPriority w:val="0"/>
    <w:rPr>
      <w:rFonts w:ascii="Calibri" w:hAnsi="Calibri" w:eastAsia="仿宋_GB2312"/>
      <w:sz w:val="18"/>
      <w:szCs w:val="18"/>
      <w:lang w:bidi="ar-SA"/>
    </w:rPr>
  </w:style>
  <w:style w:type="character" w:customStyle="1" w:styleId="16">
    <w:name w:val="页眉 Char"/>
    <w:link w:val="3"/>
    <w:semiHidden/>
    <w:locked/>
    <w:uiPriority w:val="0"/>
    <w:rPr>
      <w:rFonts w:ascii="Calibri" w:hAnsi="Calibri" w:eastAsia="仿宋_GB231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58</Words>
  <Characters>331</Characters>
  <Lines>2</Lines>
  <Paragraphs>1</Paragraphs>
  <TotalTime>16</TotalTime>
  <ScaleCrop>false</ScaleCrop>
  <LinksUpToDate>false</LinksUpToDate>
  <CharactersWithSpaces>388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2020-07-09T01:56:00Z</dcterms:created>
  <dc:creator>文印员</dc:creator>
  <cp:lastModifiedBy>芃牛</cp:lastModifiedBy>
  <dcterms:modified xsi:type="dcterms:W3CDTF">2020-07-13T07:58:02Z</dcterms:modified>
  <dc:title>河南省教育厅办公室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